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tbl>
      <w:tblPr>
        <w:tblOverlap w:val="never"/>
        <w:tblW w:w="884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6"/>
      </w:tblGrid>
      <w:tr w:rsidR="007968F2" w:rsidRPr="00155205" w:rsidTr="000809B3">
        <w:trPr>
          <w:trHeight w:val="182"/>
        </w:trPr>
        <w:tc>
          <w:tcPr>
            <w:tcW w:w="88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  <w:p w:rsidR="007968F2" w:rsidRPr="00155205" w:rsidRDefault="007968F2" w:rsidP="000809B3">
            <w:pPr>
              <w:pStyle w:val="a3"/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A03554" w:rsidTr="000809B3">
        <w:trPr>
          <w:trHeight w:val="2655"/>
        </w:trPr>
        <w:tc>
          <w:tcPr>
            <w:tcW w:w="88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Pr="00A03554" w:rsidRDefault="007968F2" w:rsidP="000809B3">
            <w:pPr>
              <w:pStyle w:val="a3"/>
              <w:tabs>
                <w:tab w:val="right" w:leader="middleDot" w:pos="9070"/>
              </w:tabs>
              <w:wordWrap/>
              <w:spacing w:line="312" w:lineRule="auto"/>
              <w:jc w:val="center"/>
              <w:rPr>
                <w:rFonts w:asciiTheme="minorHAnsi" w:eastAsiaTheme="minorHAnsi"/>
                <w:b/>
                <w:spacing w:val="-7"/>
                <w:w w:val="95"/>
                <w:sz w:val="56"/>
                <w:szCs w:val="56"/>
                <w:shd w:val="clear" w:color="000000" w:fill="FFFFFF"/>
              </w:rPr>
            </w:pPr>
            <w:proofErr w:type="gramStart"/>
            <w:r w:rsidRPr="00A03554">
              <w:rPr>
                <w:rFonts w:asciiTheme="minorHAnsi" w:eastAsiaTheme="minorHAnsi"/>
                <w:b/>
                <w:spacing w:val="-7"/>
                <w:w w:val="95"/>
                <w:sz w:val="56"/>
                <w:szCs w:val="56"/>
                <w:shd w:val="clear" w:color="000000" w:fill="FFFFFF"/>
              </w:rPr>
              <w:t>제  안</w:t>
            </w:r>
            <w:proofErr w:type="gramEnd"/>
            <w:r w:rsidRPr="00A03554">
              <w:rPr>
                <w:rFonts w:asciiTheme="minorHAnsi" w:eastAsiaTheme="minorHAnsi"/>
                <w:b/>
                <w:spacing w:val="-7"/>
                <w:w w:val="95"/>
                <w:sz w:val="56"/>
                <w:szCs w:val="56"/>
                <w:shd w:val="clear" w:color="000000" w:fill="FFFFFF"/>
              </w:rPr>
              <w:t xml:space="preserve">  요  청  서</w:t>
            </w:r>
          </w:p>
          <w:p w:rsidR="007968F2" w:rsidRPr="00A03554" w:rsidRDefault="007968F2" w:rsidP="000809B3">
            <w:pPr>
              <w:pStyle w:val="GEN"/>
              <w:tabs>
                <w:tab w:val="right" w:leader="middleDot" w:pos="9070"/>
              </w:tabs>
              <w:spacing w:line="312" w:lineRule="auto"/>
              <w:rPr>
                <w:rFonts w:asciiTheme="minorHAnsi" w:eastAsiaTheme="minorHAnsi"/>
                <w:spacing w:val="-7"/>
                <w:w w:val="95"/>
                <w:szCs w:val="32"/>
                <w:shd w:val="clear" w:color="000000" w:fill="FFFFFF"/>
              </w:rPr>
            </w:pPr>
            <w:r w:rsidRPr="00A03554">
              <w:rPr>
                <w:rFonts w:asciiTheme="minorHAnsi" w:eastAsiaTheme="minorHAnsi"/>
                <w:spacing w:val="-7"/>
                <w:w w:val="95"/>
                <w:szCs w:val="32"/>
                <w:shd w:val="clear" w:color="000000" w:fill="FFFFFF"/>
              </w:rPr>
              <w:t xml:space="preserve">- </w:t>
            </w:r>
            <w:r>
              <w:rPr>
                <w:rFonts w:asciiTheme="minorHAnsi" w:eastAsiaTheme="minorHAnsi"/>
                <w:spacing w:val="-7"/>
                <w:w w:val="95"/>
                <w:szCs w:val="32"/>
                <w:shd w:val="clear" w:color="000000" w:fill="FFFFFF"/>
              </w:rPr>
              <w:t>2020</w:t>
            </w:r>
            <w:r w:rsidRPr="00A03554">
              <w:rPr>
                <w:rFonts w:asciiTheme="minorHAnsi" w:eastAsiaTheme="minorHAnsi"/>
                <w:spacing w:val="-7"/>
                <w:w w:val="95"/>
                <w:szCs w:val="32"/>
                <w:shd w:val="clear" w:color="000000" w:fill="FFFFFF"/>
              </w:rPr>
              <w:t>~</w:t>
            </w:r>
            <w:r>
              <w:rPr>
                <w:rFonts w:asciiTheme="minorHAnsi" w:eastAsiaTheme="minorHAnsi"/>
                <w:spacing w:val="-7"/>
                <w:w w:val="95"/>
                <w:szCs w:val="32"/>
                <w:shd w:val="clear" w:color="000000" w:fill="FFFFFF"/>
              </w:rPr>
              <w:t>2022</w:t>
            </w:r>
            <w:r w:rsidRPr="00A03554">
              <w:rPr>
                <w:rFonts w:asciiTheme="minorHAnsi" w:eastAsiaTheme="minorHAnsi"/>
                <w:spacing w:val="-7"/>
                <w:w w:val="95"/>
                <w:szCs w:val="32"/>
                <w:shd w:val="clear" w:color="000000" w:fill="FFFFFF"/>
              </w:rPr>
              <w:t xml:space="preserve"> 사업연도 회계감사 -  </w:t>
            </w:r>
          </w:p>
        </w:tc>
      </w:tr>
      <w:tr w:rsidR="007968F2" w:rsidRPr="00155205" w:rsidTr="000809B3">
        <w:trPr>
          <w:trHeight w:val="173"/>
        </w:trPr>
        <w:tc>
          <w:tcPr>
            <w:tcW w:w="884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  <w:p w:rsidR="007968F2" w:rsidRPr="00155205" w:rsidRDefault="007968F2" w:rsidP="000809B3">
            <w:pPr>
              <w:pStyle w:val="a3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</w:tbl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left="1408" w:right="100" w:hanging="1108"/>
        <w:jc w:val="center"/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2019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. </w:t>
      </w: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12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A03554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ind w:left="1408" w:right="100" w:hanging="1108"/>
        <w:jc w:val="center"/>
        <w:rPr>
          <w:rFonts w:asciiTheme="minorHAnsi" w:eastAsiaTheme="minorHAnsi"/>
          <w:b/>
          <w:spacing w:val="-7"/>
          <w:w w:val="95"/>
          <w:sz w:val="32"/>
          <w:szCs w:val="32"/>
          <w:shd w:val="clear" w:color="000000" w:fill="FFFFFF"/>
        </w:rPr>
      </w:pPr>
      <w:r w:rsidRPr="00A03554">
        <w:rPr>
          <w:rFonts w:asciiTheme="minorHAnsi" w:eastAsiaTheme="minorHAnsi" w:hint="eastAsia"/>
          <w:b/>
          <w:spacing w:val="-7"/>
          <w:w w:val="95"/>
          <w:sz w:val="32"/>
          <w:szCs w:val="32"/>
          <w:shd w:val="clear" w:color="000000" w:fill="FFFFFF"/>
        </w:rPr>
        <w:t xml:space="preserve">주식회사 </w:t>
      </w:r>
      <w:proofErr w:type="spellStart"/>
      <w:r w:rsidRPr="00A03554">
        <w:rPr>
          <w:rFonts w:asciiTheme="minorHAnsi" w:eastAsiaTheme="minorHAnsi" w:hint="eastAsia"/>
          <w:b/>
          <w:spacing w:val="-7"/>
          <w:w w:val="95"/>
          <w:sz w:val="32"/>
          <w:szCs w:val="32"/>
          <w:shd w:val="clear" w:color="000000" w:fill="FFFFFF"/>
        </w:rPr>
        <w:t>바이오니아</w:t>
      </w:r>
      <w:proofErr w:type="spellEnd"/>
      <w:r w:rsidRPr="00A03554">
        <w:rPr>
          <w:rFonts w:asciiTheme="minorHAnsi" w:eastAsiaTheme="minorHAnsi"/>
          <w:b/>
          <w:spacing w:val="-7"/>
          <w:w w:val="95"/>
          <w:sz w:val="32"/>
          <w:szCs w:val="32"/>
          <w:shd w:val="clear" w:color="000000" w:fill="FFFFFF"/>
        </w:rPr>
        <w:br w:type="page"/>
      </w:r>
    </w:p>
    <w:tbl>
      <w:tblPr>
        <w:tblOverlap w:val="never"/>
        <w:tblW w:w="375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158"/>
      </w:tblGrid>
      <w:tr w:rsidR="007968F2" w:rsidRPr="00155205" w:rsidTr="000809B3">
        <w:trPr>
          <w:trHeight w:val="549"/>
        </w:trPr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3E57A5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336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lastRenderedPageBreak/>
              <w:t>1</w:t>
            </w:r>
          </w:p>
        </w:tc>
        <w:tc>
          <w:tcPr>
            <w:tcW w:w="3159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계약 일반사항</w:t>
            </w:r>
          </w:p>
        </w:tc>
      </w:tr>
    </w:tbl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right="100" w:firstLineChars="171" w:firstLine="345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1. </w:t>
      </w:r>
      <w:proofErr w:type="gram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사업명</w:t>
      </w: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:</w:t>
      </w:r>
      <w:proofErr w:type="gramEnd"/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20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20</w:t>
      </w: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~ 202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2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사업연도 회계감사인 선임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2. 사업목적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「주식회사 등의 외부감사에 관한 법률(이하 “</w:t>
      </w:r>
      <w:proofErr w:type="spell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외감법</w:t>
      </w:r>
      <w:proofErr w:type="spellEnd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”이라 한다)」에 따라 객관적이고 공정한 기준과 절차를 적용하여</w:t>
      </w: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‘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20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사업연도부터</w:t>
      </w: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’2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2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사업연도까지 재무제표 및 연결재무제표 회계감사 및 내부회계관리제도 감사(검토) 업무를 수행할 회계법인의 선정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3. 업무범위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- </w:t>
      </w:r>
      <w:proofErr w:type="gram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별도재무제표 :</w:t>
      </w:r>
      <w:proofErr w:type="gramEnd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IFRS 분·반기 별도재무제표 검토 및 기말 감사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- </w:t>
      </w:r>
      <w:proofErr w:type="gram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연결재무제표 :</w:t>
      </w:r>
      <w:proofErr w:type="gramEnd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IFRS 분·반기 별도재무제표 검토 및 기말 감사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- 내부회계관리제도 감사(검토)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4. 신청기한 및 접수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- </w:t>
      </w:r>
      <w:proofErr w:type="gram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신청기한</w:t>
      </w: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:</w:t>
      </w:r>
      <w:proofErr w:type="gramEnd"/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20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20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년 1월</w:t>
      </w:r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8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일 17:00 까지 제출</w:t>
      </w: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- </w:t>
      </w:r>
      <w:proofErr w:type="spellStart"/>
      <w:proofErr w:type="gram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제출처</w:t>
      </w:r>
      <w:proofErr w:type="spellEnd"/>
      <w:r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:</w:t>
      </w:r>
      <w:proofErr w:type="gramEnd"/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 xml:space="preserve"> 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주식회사 </w:t>
      </w:r>
      <w:proofErr w:type="spellStart"/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바이오니아</w:t>
      </w:r>
      <w:proofErr w:type="spellEnd"/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 xml:space="preserve"> 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본사, 방문접수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 xml:space="preserve"> 및 e-mail 접수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에 한함</w:t>
      </w: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tbl>
      <w:tblPr>
        <w:tblOverlap w:val="never"/>
        <w:tblW w:w="409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498"/>
      </w:tblGrid>
      <w:tr w:rsidR="007968F2" w:rsidRPr="00155205" w:rsidTr="000809B3">
        <w:trPr>
          <w:trHeight w:val="549"/>
        </w:trPr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3E57A5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2</w:t>
            </w:r>
          </w:p>
        </w:tc>
        <w:tc>
          <w:tcPr>
            <w:tcW w:w="3498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13" w:hanging="113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자격기준 및 선정방식</w:t>
            </w:r>
          </w:p>
        </w:tc>
      </w:tr>
    </w:tbl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right="100" w:firstLineChars="171" w:firstLine="345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1. 입찰 참가자격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동 입찰에 참가하는 업체는 아래의 자격을 모두 갖춘 자에 한함.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- 주식회사 등의 외부감사에 관한 법률 제9조2에 따라 등록된 회계법인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- 미국 상장기업 회계감독위원회(PCAOB) 등록 회계법인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2. 선정방식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가. </w:t>
      </w:r>
      <w:proofErr w:type="gram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입찰방식 :</w:t>
      </w:r>
      <w:proofErr w:type="gramEnd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제한경쟁입찰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나. 평가항목 및 배점</w:t>
      </w:r>
    </w:p>
    <w:tbl>
      <w:tblPr>
        <w:tblOverlap w:val="never"/>
        <w:tblW w:w="922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7"/>
        <w:gridCol w:w="703"/>
        <w:gridCol w:w="2690"/>
        <w:gridCol w:w="821"/>
        <w:gridCol w:w="2823"/>
        <w:gridCol w:w="705"/>
      </w:tblGrid>
      <w:tr w:rsidR="007968F2" w:rsidRPr="00155205" w:rsidTr="000809B3">
        <w:trPr>
          <w:trHeight w:val="276"/>
          <w:tblHeader/>
        </w:trPr>
        <w:tc>
          <w:tcPr>
            <w:tcW w:w="1487" w:type="dxa"/>
            <w:tcBorders>
              <w:top w:val="single" w:sz="9" w:space="0" w:color="000000"/>
              <w:left w:val="none" w:sz="9" w:space="0" w:color="B2B2B2"/>
              <w:bottom w:val="double" w:sz="5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proofErr w:type="gramStart"/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lastRenderedPageBreak/>
              <w:t>구  분</w:t>
            </w:r>
            <w:proofErr w:type="gramEnd"/>
          </w:p>
        </w:tc>
        <w:tc>
          <w:tcPr>
            <w:tcW w:w="7742" w:type="dxa"/>
            <w:gridSpan w:val="5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none" w:sz="3" w:space="0" w:color="000000"/>
            </w:tcBorders>
            <w:shd w:val="clear" w:color="auto" w:fill="CCCCCC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평가 항목 및 배점(100점)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tcBorders>
              <w:top w:val="double" w:sz="5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가. 입찰가격</w:t>
            </w:r>
          </w:p>
        </w:tc>
        <w:tc>
          <w:tcPr>
            <w:tcW w:w="7742" w:type="dxa"/>
            <w:gridSpan w:val="5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2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0점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 w:val="restart"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나. 감사품질</w:t>
            </w:r>
          </w:p>
        </w:tc>
        <w:tc>
          <w:tcPr>
            <w:tcW w:w="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8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0점</w:t>
            </w:r>
          </w:p>
        </w:tc>
        <w:tc>
          <w:tcPr>
            <w:tcW w:w="26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❶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감사업무수행팀의 역량</w:t>
            </w:r>
          </w:p>
        </w:tc>
        <w:tc>
          <w:tcPr>
            <w:tcW w:w="8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right="92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2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0점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감사담당자의 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감사 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경험</w:t>
            </w:r>
          </w:p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</w:t>
            </w:r>
            <w:proofErr w:type="spell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감사팀원의</w:t>
            </w:r>
            <w:proofErr w:type="spellEnd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평균감사 기간</w:t>
            </w:r>
          </w:p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-파트너의 최근3년간 </w:t>
            </w:r>
            <w:proofErr w:type="spell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감사수</w:t>
            </w:r>
            <w:proofErr w:type="spellEnd"/>
          </w:p>
          <w:p w:rsidR="007968F2" w:rsidRPr="00DB735B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</w:t>
            </w:r>
            <w:proofErr w:type="spell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감사팀중</w:t>
            </w:r>
            <w:proofErr w:type="spellEnd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수습회계사 비중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10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감사담당자의 산업전문성</w:t>
            </w:r>
          </w:p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-파트너 동종업종 감사시간</w:t>
            </w:r>
          </w:p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</w:t>
            </w:r>
            <w:proofErr w:type="spell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파트너동종업종회사</w:t>
            </w:r>
            <w:proofErr w:type="spellEnd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proofErr w:type="spell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감사수</w:t>
            </w:r>
            <w:proofErr w:type="spellEnd"/>
          </w:p>
        </w:tc>
        <w:tc>
          <w:tcPr>
            <w:tcW w:w="70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5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회사에 대한 이해</w:t>
            </w:r>
          </w:p>
        </w:tc>
        <w:tc>
          <w:tcPr>
            <w:tcW w:w="70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5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6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소 계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2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0점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11"/>
              <w:spacing w:line="240" w:lineRule="auto"/>
              <w:ind w:left="455" w:hanging="455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❷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회계법인의 역량</w:t>
            </w:r>
          </w:p>
        </w:tc>
        <w:tc>
          <w:tcPr>
            <w:tcW w:w="8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right="92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3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0점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내부품질관리</w:t>
            </w:r>
          </w:p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-내부품질관리절차 적정성</w:t>
            </w:r>
          </w:p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</w:t>
            </w:r>
            <w:proofErr w:type="spellStart"/>
            <w:r w:rsidRPr="00DB735B">
              <w:rPr>
                <w:rFonts w:asciiTheme="minorHAnsi" w:eastAsiaTheme="minorHAnsi" w:hint="eastAsia"/>
                <w:spacing w:val="-7"/>
                <w:w w:val="95"/>
                <w:shd w:val="clear" w:color="000000" w:fill="FFFFFF"/>
              </w:rPr>
              <w:t>회계사대비품질관리인력비율</w:t>
            </w:r>
            <w:proofErr w:type="spellEnd"/>
          </w:p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hd w:val="clear" w:color="000000" w:fill="FFFFFF"/>
              </w:rPr>
              <w:t xml:space="preserve"> -과거3년간 품질감리지적 건수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10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독립성 및 법규준수</w:t>
            </w:r>
          </w:p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</w:t>
            </w:r>
            <w:proofErr w:type="spell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독립성정책및절차</w:t>
            </w:r>
            <w:proofErr w:type="spellEnd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적정성</w:t>
            </w:r>
          </w:p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EE30EA">
              <w:rPr>
                <w:rFonts w:asciiTheme="minorHAnsi" w:eastAsiaTheme="minorHAnsi" w:hint="eastAsia"/>
                <w:spacing w:val="-7"/>
                <w:w w:val="95"/>
                <w:shd w:val="clear" w:color="000000" w:fill="FFFFFF"/>
              </w:rPr>
              <w:t xml:space="preserve"> -기타법규 준수 </w:t>
            </w:r>
            <w:proofErr w:type="spellStart"/>
            <w:r w:rsidRPr="00EE30EA">
              <w:rPr>
                <w:rFonts w:asciiTheme="minorHAnsi" w:eastAsiaTheme="minorHAnsi" w:hint="eastAsia"/>
                <w:spacing w:val="-7"/>
                <w:w w:val="95"/>
                <w:shd w:val="clear" w:color="000000" w:fill="FFFFFF"/>
              </w:rPr>
              <w:t>절차및적정성</w:t>
            </w:r>
            <w:proofErr w:type="spellEnd"/>
          </w:p>
        </w:tc>
        <w:tc>
          <w:tcPr>
            <w:tcW w:w="70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10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82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과거 수행업무의 적정성</w:t>
            </w:r>
          </w:p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-최근1년간 감리지적비율</w:t>
            </w:r>
          </w:p>
        </w:tc>
        <w:tc>
          <w:tcPr>
            <w:tcW w:w="70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10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6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소 계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3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0점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455" w:hanging="455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❸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감사수행절차의 적정성</w:t>
            </w:r>
          </w:p>
        </w:tc>
        <w:tc>
          <w:tcPr>
            <w:tcW w:w="8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right="92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30점</w:t>
            </w:r>
          </w:p>
        </w:tc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99" w:hanging="99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투입인력 및 투입시간의 적정성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15점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위험분야에 대한 감사계획</w:t>
            </w:r>
          </w:p>
          <w:p w:rsidR="007968F2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-위험분야 파악</w:t>
            </w:r>
          </w:p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-위험분야에 </w:t>
            </w:r>
            <w:proofErr w:type="spell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대한인력배정및투입시간</w:t>
            </w:r>
            <w:proofErr w:type="spellEnd"/>
          </w:p>
        </w:tc>
        <w:tc>
          <w:tcPr>
            <w:tcW w:w="70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5점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823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전문가 활용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(IT</w:t>
            </w:r>
            <w:proofErr w:type="gramStart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감사,파생분야</w:t>
            </w:r>
            <w:proofErr w:type="gramEnd"/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)</w:t>
            </w:r>
          </w:p>
        </w:tc>
        <w:tc>
          <w:tcPr>
            <w:tcW w:w="705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5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823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감사위원회(감사)와 커뮤니케이션</w:t>
            </w:r>
          </w:p>
        </w:tc>
        <w:tc>
          <w:tcPr>
            <w:tcW w:w="705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>5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1487" w:type="dxa"/>
            <w:vMerge/>
            <w:tcBorders>
              <w:top w:val="single" w:sz="3" w:space="0" w:color="000000"/>
              <w:left w:val="none" w:sz="9" w:space="0" w:color="B2B2B2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7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968F2" w:rsidRPr="00155205" w:rsidRDefault="007968F2" w:rsidP="000809B3">
            <w:pPr>
              <w:pStyle w:val="a3"/>
              <w:spacing w:line="240" w:lineRule="auto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63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소 계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30점</w:t>
            </w:r>
          </w:p>
        </w:tc>
      </w:tr>
      <w:tr w:rsidR="007968F2" w:rsidRPr="00155205" w:rsidTr="000809B3">
        <w:trPr>
          <w:trHeight w:val="276"/>
          <w:tblHeader/>
        </w:trPr>
        <w:tc>
          <w:tcPr>
            <w:tcW w:w="8524" w:type="dxa"/>
            <w:gridSpan w:val="5"/>
            <w:tcBorders>
              <w:top w:val="single" w:sz="3" w:space="0" w:color="000000"/>
              <w:left w:val="none" w:sz="9" w:space="0" w:color="B2B2B2"/>
              <w:bottom w:val="single" w:sz="9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총 계(가+나)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shd w:val="clear" w:color="auto" w:fill="CCCCCC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100점</w:t>
            </w:r>
          </w:p>
        </w:tc>
      </w:tr>
    </w:tbl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lastRenderedPageBreak/>
        <w:t>다. 선정방식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제안서 모집 공고 → 제안요청서 교부 → 제안서 접수 → 제안서 평가 실시(서면평가 실시, P/T 없음) → 협상적격자 순위결정 및 선정 → 협상에 의한 회계감사인 계약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라. 선정기준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감사인선임위원회 대면회의에서 제출된 제안서를 기준으로 감사품질 평가 점수와 가격평가 점수를 합산한 종합평가 점수의 고득점 순에 따라 협상</w:t>
      </w:r>
    </w:p>
    <w:tbl>
      <w:tblPr>
        <w:tblOverlap w:val="never"/>
        <w:tblW w:w="955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597"/>
        <w:gridCol w:w="3498"/>
        <w:gridCol w:w="5464"/>
      </w:tblGrid>
      <w:tr w:rsidR="007968F2" w:rsidRPr="00155205" w:rsidTr="000809B3">
        <w:trPr>
          <w:trHeight w:val="1008"/>
        </w:trPr>
        <w:tc>
          <w:tcPr>
            <w:tcW w:w="9559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auto"/>
            <w:vAlign w:val="center"/>
          </w:tcPr>
          <w:p w:rsidR="007968F2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  <w:p w:rsidR="007968F2" w:rsidRPr="008E14C7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blPrEx>
          <w:tblCellMar>
            <w:left w:w="28" w:type="dxa"/>
            <w:right w:w="28" w:type="dxa"/>
          </w:tblCellMar>
        </w:tblPrEx>
        <w:trPr>
          <w:gridAfter w:val="1"/>
          <w:wAfter w:w="5464" w:type="dxa"/>
          <w:trHeight w:val="549"/>
        </w:trPr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3E57A5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3</w:t>
            </w:r>
          </w:p>
        </w:tc>
        <w:tc>
          <w:tcPr>
            <w:tcW w:w="3498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13" w:hanging="113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제안서 작성 방법</w:t>
            </w:r>
          </w:p>
        </w:tc>
      </w:tr>
    </w:tbl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1. 제안서 목차</w:t>
      </w:r>
    </w:p>
    <w:tbl>
      <w:tblPr>
        <w:tblOverlap w:val="never"/>
        <w:tblW w:w="922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9"/>
      </w:tblGrid>
      <w:tr w:rsidR="007968F2" w:rsidRPr="00155205" w:rsidTr="000809B3">
        <w:trPr>
          <w:trHeight w:val="6344"/>
          <w:tblHeader/>
        </w:trPr>
        <w:tc>
          <w:tcPr>
            <w:tcW w:w="9229" w:type="dxa"/>
            <w:tcBorders>
              <w:top w:val="single" w:sz="9" w:space="0" w:color="000000"/>
              <w:left w:val="none" w:sz="9" w:space="0" w:color="B2B2B2"/>
              <w:bottom w:val="single" w:sz="9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Ⅰ. 제안 개요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1. 제안의 목적 및 배경     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Ⅱ. 감사업무 수행팀의 역량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1. 감사업무 수행팀의 이력사항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2. 담당 파트너 이력사항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3. 담당 매니저 이력사항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Ⅲ. 회계법인의 역량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1. 내부품질관리 정책 및 절차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2. 품질관리인력의 비율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3. 품질관리감리 지적 건수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4. 독립성 준수를 위한 절차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5. 기타 법규 준수를 위한 절차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6. 감리지적비율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7. 재무제표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재작성 비율   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Ⅳ. 감사수행절차의 적정성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1. 감사 투입 예상시간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2. 감사 위험분야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3. 위험분야에 대한 인력, 시간 투입 계획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4. 전문인력 활용계획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  5. 감사위원회와 커뮤니케이션 계획</w:t>
            </w:r>
          </w:p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left="1408" w:right="100" w:hanging="1108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Ⅴ. 감사 보수</w:t>
            </w:r>
          </w:p>
        </w:tc>
      </w:tr>
    </w:tbl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lastRenderedPageBreak/>
        <w:t>2. 제안서 작성요령</w:t>
      </w:r>
    </w:p>
    <w:tbl>
      <w:tblPr>
        <w:tblOverlap w:val="never"/>
        <w:tblW w:w="94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0"/>
        <w:gridCol w:w="5399"/>
      </w:tblGrid>
      <w:tr w:rsidR="007968F2" w:rsidRPr="00155205" w:rsidTr="000809B3">
        <w:trPr>
          <w:trHeight w:val="463"/>
          <w:tblHeader/>
        </w:trPr>
        <w:tc>
          <w:tcPr>
            <w:tcW w:w="4090" w:type="dxa"/>
            <w:tcBorders>
              <w:top w:val="single" w:sz="9" w:space="0" w:color="000000"/>
              <w:left w:val="none" w:sz="9" w:space="0" w:color="B2B2B2"/>
              <w:bottom w:val="double" w:sz="5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작성항목</w:t>
            </w:r>
          </w:p>
        </w:tc>
        <w:tc>
          <w:tcPr>
            <w:tcW w:w="5399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none" w:sz="3" w:space="0" w:color="000000"/>
            </w:tcBorders>
            <w:shd w:val="clear" w:color="auto" w:fill="CCCCCC"/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작성방법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double" w:sz="5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Ⅰ. 제안 개요</w:t>
            </w:r>
          </w:p>
        </w:tc>
        <w:tc>
          <w:tcPr>
            <w:tcW w:w="5399" w:type="dxa"/>
            <w:tcBorders>
              <w:top w:val="double" w:sz="5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1. 제안의 목적 및 배경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제안서의 목적 및 배경 등을 요약 기술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Ⅱ. 감사업무 수행팀의 역량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1. 감사업무 수행팀의 이력사항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서식 제1호 참조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2. 담당 파트너 이력사항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서식 제2호 참조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3. 담당 매니저 이력사항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서식 제3호 참조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Ⅲ. 회계법인의 역량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1. 내부품질관리 정책 및 절차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회계법인의 품질관리정책과 절차 기술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2. 품질관리인력의 비율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noProof/>
                <w:spacing w:val="-7"/>
                <w:w w:val="95"/>
                <w:sz w:val="22"/>
                <w:shd w:val="clear" w:color="000000" w:fill="FFFFFF"/>
              </w:rPr>
              <w:drawing>
                <wp:inline distT="0" distB="0" distL="0" distR="0" wp14:anchorId="5773FDAD" wp14:editId="17D7B862">
                  <wp:extent cx="1804035" cy="290830"/>
                  <wp:effectExtent l="0" t="0" r="5715" b="0"/>
                  <wp:docPr id="13" name="그림 13" descr="DRW00020e303e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W00020e303e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0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3. 품질관리감리 지적 건수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최근 3년간의 품질관리감리 지적 건수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4. 독립성 준수를 위한 절차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회계법인의 독립성 준수를 위한 절차 기술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5. 기타 법규 준수를 위한 절차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독립성 이외의 법규(Anti-bribery 등) 준수를 위한 절차 기술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6. 감리지적비율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noProof/>
                <w:spacing w:val="-7"/>
                <w:w w:val="95"/>
                <w:sz w:val="22"/>
                <w:shd w:val="clear" w:color="000000" w:fill="FFFFFF"/>
              </w:rPr>
              <w:drawing>
                <wp:inline distT="0" distB="0" distL="0" distR="0" wp14:anchorId="49C9359B" wp14:editId="471A6961">
                  <wp:extent cx="1163955" cy="290830"/>
                  <wp:effectExtent l="0" t="0" r="0" b="0"/>
                  <wp:docPr id="12" name="그림 12" descr="DRW00020e303e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RW00020e303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7. 재무제표</w:t>
            </w:r>
            <w:r>
              <w:rPr>
                <w:rFonts w:asciiTheme="minorHAnsi" w:eastAsiaTheme="minorHAnsi" w:hint="eastAsia"/>
                <w:spacing w:val="-7"/>
                <w:w w:val="95"/>
                <w:sz w:val="22"/>
                <w:shd w:val="clear" w:color="000000" w:fill="FFFFFF"/>
              </w:rPr>
              <w:t xml:space="preserve"> 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재작성 비율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noProof/>
                <w:spacing w:val="-7"/>
                <w:w w:val="95"/>
                <w:sz w:val="22"/>
                <w:shd w:val="clear" w:color="000000" w:fill="FFFFFF"/>
              </w:rPr>
              <w:drawing>
                <wp:inline distT="0" distB="0" distL="0" distR="0" wp14:anchorId="5B49818F" wp14:editId="2DFC2431">
                  <wp:extent cx="1296670" cy="290830"/>
                  <wp:effectExtent l="0" t="0" r="0" b="0"/>
                  <wp:docPr id="11" name="그림 11" descr="DRW00020e303e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W00020e303e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Ⅳ. 감사수행절차의 적정성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1. 감사 투입 예상시간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서식 제4호 참조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2. 감사 위험분야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중요하게 왜곡 표시될 위험 또는 유의한 위험이 높은 분야 파악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3. 위험분야에 대한 인력, 시간 투입 계획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위험분야에 대응하기 위한 인력 및 시간 투입 계획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6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  4. 전문인력 활용계획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IT감사, 가치평가, 파생상품 분야 등 전문인력 활용계획</w:t>
            </w:r>
          </w:p>
        </w:tc>
      </w:tr>
      <w:tr w:rsidR="007968F2" w:rsidRPr="00155205" w:rsidTr="000809B3">
        <w:trPr>
          <w:trHeight w:val="410"/>
          <w:tblHeader/>
        </w:trPr>
        <w:tc>
          <w:tcPr>
            <w:tcW w:w="4090" w:type="dxa"/>
            <w:tcBorders>
              <w:top w:val="single" w:sz="6" w:space="0" w:color="000000"/>
              <w:left w:val="none" w:sz="9" w:space="0" w:color="B2B2B2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Ⅴ. 감사 보수</w:t>
            </w:r>
          </w:p>
        </w:tc>
        <w:tc>
          <w:tcPr>
            <w:tcW w:w="5399" w:type="dxa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제안 감사보수</w:t>
            </w:r>
          </w:p>
        </w:tc>
      </w:tr>
    </w:tbl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lastRenderedPageBreak/>
        <w:t>3. 제안서의 규격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- 제출하는 제안서는 별첨 양식을 참조하여 자유로이 작성하되 내용은 임의로 삭제할 수는 없으며, 업체가 판단하여 추가할 내용은 추가할 수 있음.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- 제안서의 내용은 명확한 용어를 사용해서 표현하며, ~를 제공할 수도 있다, ~이 가능하다, ~을 고려하고 있다 등과 같은 모호한 표현은 제안서 평가 시 불가능한 것으로 간주한다.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- 제출된 서류 중 내용이 허위로 발견되거나 서류의 작성이 현저히 부실하여 객관적인 평가가 어렵다고 판단되는 경우에는 실격처리 할 수 있음.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4. 기타 필요한 사항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- 제안서는 원본 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1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부, 사본 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>9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부</w:t>
      </w: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 xml:space="preserve"> 하드카피 또는 소프트 파일로</w:t>
      </w: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제출하여야 합니다.</w:t>
      </w:r>
    </w:p>
    <w:p w:rsidR="007968F2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599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bookmarkStart w:id="0" w:name="_GoBack"/>
      <w:bookmarkEnd w:id="0"/>
    </w:p>
    <w:p w:rsidR="007968F2" w:rsidRPr="00155205" w:rsidRDefault="007968F2" w:rsidP="007968F2">
      <w:pPr>
        <w:pStyle w:val="a3"/>
        <w:spacing w:line="240" w:lineRule="auto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tbl>
      <w:tblPr>
        <w:tblOverlap w:val="never"/>
        <w:tblW w:w="409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498"/>
      </w:tblGrid>
      <w:tr w:rsidR="007968F2" w:rsidRPr="00155205" w:rsidTr="000809B3">
        <w:trPr>
          <w:trHeight w:val="549"/>
        </w:trPr>
        <w:tc>
          <w:tcPr>
            <w:tcW w:w="5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3E57A5"/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4</w:t>
            </w:r>
          </w:p>
        </w:tc>
        <w:tc>
          <w:tcPr>
            <w:tcW w:w="3498" w:type="dxa"/>
            <w:tcBorders>
              <w:top w:val="none" w:sz="3" w:space="0" w:color="000000"/>
              <w:left w:val="none" w:sz="3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13" w:hanging="113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제안서 관련 서식</w:t>
            </w:r>
          </w:p>
        </w:tc>
      </w:tr>
    </w:tbl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before="60" w:after="114" w:line="240" w:lineRule="auto"/>
        <w:ind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【서식 제1호】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감사업무 </w:t>
      </w:r>
      <w:proofErr w:type="spellStart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수행팀</w:t>
      </w:r>
      <w:proofErr w:type="spellEnd"/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이력사항</w:t>
      </w:r>
    </w:p>
    <w:p w:rsidR="007968F2" w:rsidRPr="00155205" w:rsidRDefault="007968F2" w:rsidP="007968F2">
      <w:pPr>
        <w:pStyle w:val="a3"/>
        <w:spacing w:line="240" w:lineRule="auto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</w:t>
      </w:r>
    </w:p>
    <w:tbl>
      <w:tblPr>
        <w:tblOverlap w:val="never"/>
        <w:tblW w:w="913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946"/>
        <w:gridCol w:w="2779"/>
        <w:gridCol w:w="2609"/>
        <w:gridCol w:w="949"/>
      </w:tblGrid>
      <w:tr w:rsidR="007968F2" w:rsidRPr="00155205" w:rsidTr="000809B3">
        <w:trPr>
          <w:trHeight w:val="680"/>
        </w:trPr>
        <w:tc>
          <w:tcPr>
            <w:tcW w:w="853" w:type="dxa"/>
            <w:tcBorders>
              <w:top w:val="single" w:sz="9" w:space="0" w:color="000000"/>
              <w:left w:val="non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이름</w:t>
            </w:r>
          </w:p>
        </w:tc>
        <w:tc>
          <w:tcPr>
            <w:tcW w:w="1946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총 감사업무 수행기간</w:t>
            </w:r>
          </w:p>
        </w:tc>
        <w:tc>
          <w:tcPr>
            <w:tcW w:w="2779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직전연도 근로시간 대비 감사투입시간 비율</w:t>
            </w:r>
          </w:p>
        </w:tc>
        <w:tc>
          <w:tcPr>
            <w:tcW w:w="2609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직전연도 근로시간 대비 비지시즌(1~3월) 투입시간</w:t>
            </w:r>
          </w:p>
        </w:tc>
        <w:tc>
          <w:tcPr>
            <w:tcW w:w="949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수습여부</w:t>
            </w: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double" w:sz="5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파트너</w:t>
            </w:r>
          </w:p>
        </w:tc>
        <w:tc>
          <w:tcPr>
            <w:tcW w:w="194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X 개월</w:t>
            </w:r>
          </w:p>
        </w:tc>
        <w:tc>
          <w:tcPr>
            <w:tcW w:w="277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등록</w:t>
            </w: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매니저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등록</w:t>
            </w: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single" w:sz="3" w:space="0" w:color="000000"/>
              <w:left w:val="non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스텝1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등록</w:t>
            </w: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스텝2</w:t>
            </w: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수습</w:t>
            </w: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ind w:left="16" w:right="31" w:hanging="16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296"/>
        </w:trPr>
        <w:tc>
          <w:tcPr>
            <w:tcW w:w="853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19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77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</w:tbl>
    <w:p w:rsidR="007968F2" w:rsidRPr="00155205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before="60" w:after="114" w:line="240" w:lineRule="auto"/>
        <w:ind w:left="100" w:right="100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lastRenderedPageBreak/>
        <w:t>【서식 제2호】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담당 파트너 이력사항</w:t>
      </w:r>
    </w:p>
    <w:p w:rsidR="007968F2" w:rsidRPr="00155205" w:rsidRDefault="007968F2" w:rsidP="007968F2">
      <w:pPr>
        <w:pStyle w:val="a3"/>
        <w:spacing w:line="240" w:lineRule="auto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</w:t>
      </w:r>
    </w:p>
    <w:tbl>
      <w:tblPr>
        <w:tblOverlap w:val="never"/>
        <w:tblW w:w="913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5"/>
      </w:tblGrid>
      <w:tr w:rsidR="007968F2" w:rsidRPr="00155205" w:rsidTr="000809B3">
        <w:trPr>
          <w:trHeight w:val="446"/>
        </w:trPr>
        <w:tc>
          <w:tcPr>
            <w:tcW w:w="913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1. 최근 3년간 상장법인 감사회사 수</w:t>
            </w:r>
          </w:p>
        </w:tc>
      </w:tr>
      <w:tr w:rsidR="007968F2" w:rsidRPr="00155205" w:rsidTr="000809B3">
        <w:trPr>
          <w:trHeight w:val="1206"/>
        </w:trPr>
        <w:tc>
          <w:tcPr>
            <w:tcW w:w="913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885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94"/>
              <w:gridCol w:w="3007"/>
              <w:gridCol w:w="2951"/>
            </w:tblGrid>
            <w:tr w:rsidR="007968F2" w:rsidRPr="00155205" w:rsidTr="000809B3">
              <w:trPr>
                <w:trHeight w:val="296"/>
              </w:trPr>
              <w:tc>
                <w:tcPr>
                  <w:tcW w:w="289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ind w:right="7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2조원 이상</w:t>
                  </w:r>
                </w:p>
              </w:tc>
              <w:tc>
                <w:tcPr>
                  <w:tcW w:w="30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ind w:right="7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5천억원 이상 2조원 미만</w:t>
                  </w:r>
                </w:p>
              </w:tc>
              <w:tc>
                <w:tcPr>
                  <w:tcW w:w="29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ind w:right="7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5천억원 미만</w:t>
                  </w:r>
                </w:p>
              </w:tc>
            </w:tr>
            <w:tr w:rsidR="007968F2" w:rsidRPr="00155205" w:rsidTr="000809B3">
              <w:trPr>
                <w:trHeight w:val="296"/>
              </w:trPr>
              <w:tc>
                <w:tcPr>
                  <w:tcW w:w="289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ind w:right="7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X 개사</w:t>
                  </w:r>
                </w:p>
              </w:tc>
              <w:tc>
                <w:tcPr>
                  <w:tcW w:w="30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ind w:right="7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ind w:right="7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</w:p>
              </w:tc>
            </w:tr>
          </w:tbl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5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446"/>
        </w:trPr>
        <w:tc>
          <w:tcPr>
            <w:tcW w:w="913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2. 동종산업</w:t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footnoteReference w:id="1"/>
            </w: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 xml:space="preserve"> 누적 감사시간</w:t>
            </w:r>
          </w:p>
        </w:tc>
      </w:tr>
      <w:tr w:rsidR="007968F2" w:rsidRPr="00155205" w:rsidTr="000809B3">
        <w:trPr>
          <w:trHeight w:val="446"/>
        </w:trPr>
        <w:tc>
          <w:tcPr>
            <w:tcW w:w="913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X 시간</w:t>
            </w:r>
          </w:p>
        </w:tc>
      </w:tr>
      <w:tr w:rsidR="007968F2" w:rsidRPr="00155205" w:rsidTr="000809B3">
        <w:trPr>
          <w:trHeight w:val="446"/>
        </w:trPr>
        <w:tc>
          <w:tcPr>
            <w:tcW w:w="913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3. 동종산업 최근 3년간 감사회사 수</w:t>
            </w:r>
          </w:p>
        </w:tc>
      </w:tr>
      <w:tr w:rsidR="007968F2" w:rsidRPr="00155205" w:rsidTr="000809B3">
        <w:trPr>
          <w:trHeight w:val="1206"/>
        </w:trPr>
        <w:tc>
          <w:tcPr>
            <w:tcW w:w="913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885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94"/>
              <w:gridCol w:w="3007"/>
              <w:gridCol w:w="2951"/>
            </w:tblGrid>
            <w:tr w:rsidR="007968F2" w:rsidRPr="00155205" w:rsidTr="000809B3">
              <w:trPr>
                <w:trHeight w:val="296"/>
              </w:trPr>
              <w:tc>
                <w:tcPr>
                  <w:tcW w:w="289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2조원 이상</w:t>
                  </w:r>
                </w:p>
              </w:tc>
              <w:tc>
                <w:tcPr>
                  <w:tcW w:w="30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5천억원 이상 2조원 미만</w:t>
                  </w:r>
                </w:p>
              </w:tc>
              <w:tc>
                <w:tcPr>
                  <w:tcW w:w="29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5천억원 미만</w:t>
                  </w:r>
                </w:p>
              </w:tc>
            </w:tr>
            <w:tr w:rsidR="007968F2" w:rsidRPr="00155205" w:rsidTr="000809B3">
              <w:trPr>
                <w:trHeight w:val="296"/>
              </w:trPr>
              <w:tc>
                <w:tcPr>
                  <w:tcW w:w="289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ind w:right="7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X 개사</w:t>
                  </w:r>
                </w:p>
              </w:tc>
              <w:tc>
                <w:tcPr>
                  <w:tcW w:w="30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</w:p>
              </w:tc>
            </w:tr>
          </w:tbl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5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446"/>
        </w:trPr>
        <w:tc>
          <w:tcPr>
            <w:tcW w:w="913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4. 최근 3년간 담당파트너의 징계 건수</w:t>
            </w:r>
          </w:p>
        </w:tc>
      </w:tr>
      <w:tr w:rsidR="007968F2" w:rsidRPr="00155205" w:rsidTr="000809B3">
        <w:trPr>
          <w:trHeight w:val="446"/>
        </w:trPr>
        <w:tc>
          <w:tcPr>
            <w:tcW w:w="913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징계 사항을 구체적으로 기술</w:t>
            </w:r>
          </w:p>
        </w:tc>
      </w:tr>
    </w:tbl>
    <w:p w:rsidR="007968F2" w:rsidRPr="00155205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spacing w:line="240" w:lineRule="auto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br w:type="page"/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lastRenderedPageBreak/>
        <w:t>【서식 제3호】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담당 매니저 이력사항</w:t>
      </w:r>
    </w:p>
    <w:p w:rsidR="007968F2" w:rsidRPr="00155205" w:rsidRDefault="007968F2" w:rsidP="007968F2">
      <w:pPr>
        <w:pStyle w:val="a3"/>
        <w:spacing w:line="240" w:lineRule="auto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 xml:space="preserve"> </w:t>
      </w:r>
    </w:p>
    <w:tbl>
      <w:tblPr>
        <w:tblOverlap w:val="never"/>
        <w:tblW w:w="913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5"/>
      </w:tblGrid>
      <w:tr w:rsidR="007968F2" w:rsidRPr="00155205" w:rsidTr="000809B3">
        <w:trPr>
          <w:trHeight w:val="446"/>
        </w:trPr>
        <w:tc>
          <w:tcPr>
            <w:tcW w:w="913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1. 동종산업 누적 감사시간</w:t>
            </w:r>
          </w:p>
        </w:tc>
      </w:tr>
      <w:tr w:rsidR="007968F2" w:rsidRPr="00155205" w:rsidTr="000809B3">
        <w:trPr>
          <w:trHeight w:val="446"/>
        </w:trPr>
        <w:tc>
          <w:tcPr>
            <w:tcW w:w="913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X 시간</w:t>
            </w:r>
          </w:p>
        </w:tc>
      </w:tr>
      <w:tr w:rsidR="007968F2" w:rsidRPr="00155205" w:rsidTr="000809B3">
        <w:trPr>
          <w:trHeight w:val="446"/>
        </w:trPr>
        <w:tc>
          <w:tcPr>
            <w:tcW w:w="9135" w:type="dxa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968F2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  <w:p w:rsidR="007968F2" w:rsidRPr="00155205" w:rsidRDefault="007968F2" w:rsidP="000809B3">
            <w:pPr>
              <w:pStyle w:val="a3"/>
              <w:spacing w:line="240" w:lineRule="auto"/>
              <w:ind w:left="100" w:right="10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2. 동종산업 최근 3년간 감사회사 수</w:t>
            </w:r>
          </w:p>
        </w:tc>
      </w:tr>
      <w:tr w:rsidR="007968F2" w:rsidRPr="00155205" w:rsidTr="000809B3">
        <w:trPr>
          <w:trHeight w:val="1206"/>
        </w:trPr>
        <w:tc>
          <w:tcPr>
            <w:tcW w:w="9135" w:type="dxa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tbl>
            <w:tblPr>
              <w:tblOverlap w:val="never"/>
              <w:tblW w:w="885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94"/>
              <w:gridCol w:w="3007"/>
              <w:gridCol w:w="2951"/>
            </w:tblGrid>
            <w:tr w:rsidR="007968F2" w:rsidRPr="00155205" w:rsidTr="000809B3">
              <w:trPr>
                <w:trHeight w:val="296"/>
              </w:trPr>
              <w:tc>
                <w:tcPr>
                  <w:tcW w:w="289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2조원 이상</w:t>
                  </w:r>
                </w:p>
              </w:tc>
              <w:tc>
                <w:tcPr>
                  <w:tcW w:w="30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5천억원 이상 2조원 미만</w:t>
                  </w:r>
                </w:p>
              </w:tc>
              <w:tc>
                <w:tcPr>
                  <w:tcW w:w="29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연결 자산총액 5천억원 미만</w:t>
                  </w:r>
                </w:p>
              </w:tc>
            </w:tr>
            <w:tr w:rsidR="007968F2" w:rsidRPr="00155205" w:rsidTr="000809B3">
              <w:trPr>
                <w:trHeight w:val="296"/>
              </w:trPr>
              <w:tc>
                <w:tcPr>
                  <w:tcW w:w="2894" w:type="dxa"/>
                  <w:tcBorders>
                    <w:top w:val="single" w:sz="3" w:space="0" w:color="000000"/>
                    <w:left w:val="single" w:sz="7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  <w:r w:rsidRPr="00155205"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  <w:t>X 개사</w:t>
                  </w:r>
                </w:p>
              </w:tc>
              <w:tc>
                <w:tcPr>
                  <w:tcW w:w="300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7" w:space="0" w:color="000000"/>
                  </w:tcBorders>
                  <w:vAlign w:val="center"/>
                </w:tcPr>
                <w:p w:rsidR="007968F2" w:rsidRPr="00155205" w:rsidRDefault="007968F2" w:rsidP="000809B3">
                  <w:pPr>
                    <w:pStyle w:val="a3"/>
                    <w:tabs>
                      <w:tab w:val="left" w:pos="-26029"/>
                      <w:tab w:val="left" w:pos="-25229"/>
                      <w:tab w:val="left" w:pos="-24429"/>
                      <w:tab w:val="left" w:pos="-23629"/>
                      <w:tab w:val="left" w:pos="-22829"/>
                      <w:tab w:val="left" w:pos="-22029"/>
                      <w:tab w:val="left" w:pos="-21229"/>
                      <w:tab w:val="left" w:pos="800"/>
                      <w:tab w:val="left" w:pos="1600"/>
                      <w:tab w:val="left" w:pos="2400"/>
                      <w:tab w:val="left" w:pos="3200"/>
                      <w:tab w:val="left" w:pos="4000"/>
                      <w:tab w:val="left" w:pos="4800"/>
                      <w:tab w:val="left" w:pos="5600"/>
                      <w:tab w:val="left" w:pos="6400"/>
                      <w:tab w:val="left" w:pos="7200"/>
                      <w:tab w:val="left" w:pos="8000"/>
                      <w:tab w:val="left" w:pos="8800"/>
                      <w:tab w:val="left" w:pos="9600"/>
                      <w:tab w:val="left" w:pos="10400"/>
                      <w:tab w:val="left" w:pos="11200"/>
                      <w:tab w:val="left" w:pos="12000"/>
                      <w:tab w:val="left" w:pos="12800"/>
                      <w:tab w:val="left" w:pos="13600"/>
                      <w:tab w:val="left" w:pos="14400"/>
                      <w:tab w:val="left" w:pos="15200"/>
                      <w:tab w:val="left" w:pos="16000"/>
                      <w:tab w:val="left" w:pos="16800"/>
                      <w:tab w:val="left" w:pos="17600"/>
                      <w:tab w:val="left" w:pos="18400"/>
                      <w:tab w:val="left" w:pos="19200"/>
                      <w:tab w:val="left" w:pos="20000"/>
                      <w:tab w:val="left" w:pos="20800"/>
                      <w:tab w:val="left" w:pos="21600"/>
                      <w:tab w:val="left" w:pos="22400"/>
                      <w:tab w:val="left" w:pos="23200"/>
                      <w:tab w:val="left" w:pos="24000"/>
                      <w:tab w:val="left" w:pos="24800"/>
                      <w:tab w:val="left" w:pos="25600"/>
                    </w:tabs>
                    <w:spacing w:line="240" w:lineRule="auto"/>
                    <w:rPr>
                      <w:rFonts w:asciiTheme="minorHAnsi" w:eastAsiaTheme="minorHAnsi"/>
                      <w:spacing w:val="-7"/>
                      <w:w w:val="95"/>
                      <w:sz w:val="22"/>
                      <w:shd w:val="clear" w:color="000000" w:fill="FFFFFF"/>
                    </w:rPr>
                  </w:pPr>
                </w:p>
              </w:tc>
            </w:tr>
          </w:tbl>
          <w:p w:rsidR="007968F2" w:rsidRPr="00155205" w:rsidRDefault="007968F2" w:rsidP="000809B3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ind w:right="50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</w:tbl>
    <w:p w:rsidR="007968F2" w:rsidRPr="00155205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40" w:lineRule="auto"/>
        <w:ind w:left="1408" w:right="100" w:hanging="1108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lastRenderedPageBreak/>
        <w:t>【서식 제4호】</w:t>
      </w:r>
    </w:p>
    <w:p w:rsidR="007968F2" w:rsidRPr="00155205" w:rsidRDefault="007968F2" w:rsidP="007968F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240" w:lineRule="auto"/>
        <w:ind w:left="1408" w:right="100" w:hanging="1108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감사투입 예상시간</w:t>
      </w:r>
    </w:p>
    <w:p w:rsidR="007968F2" w:rsidRDefault="007968F2" w:rsidP="007968F2">
      <w:pPr>
        <w:pStyle w:val="a3"/>
        <w:wordWrap/>
        <w:spacing w:line="240" w:lineRule="auto"/>
        <w:ind w:right="780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>
        <w:rPr>
          <w:rFonts w:asciiTheme="minorHAnsi" w:eastAsiaTheme="minorHAnsi" w:hint="eastAsia"/>
          <w:spacing w:val="-7"/>
          <w:w w:val="95"/>
          <w:sz w:val="22"/>
          <w:shd w:val="clear" w:color="000000" w:fill="FFFFFF"/>
        </w:rPr>
        <w:t xml:space="preserve">                                                                 </w:t>
      </w:r>
    </w:p>
    <w:p w:rsidR="007968F2" w:rsidRPr="00155205" w:rsidRDefault="007968F2" w:rsidP="007968F2">
      <w:pPr>
        <w:pStyle w:val="a3"/>
        <w:wordWrap/>
        <w:spacing w:line="240" w:lineRule="auto"/>
        <w:ind w:right="780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(단위: 시간, %)</w:t>
      </w:r>
    </w:p>
    <w:tbl>
      <w:tblPr>
        <w:tblOverlap w:val="never"/>
        <w:tblW w:w="879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1"/>
        <w:gridCol w:w="872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7968F2" w:rsidRPr="00155205" w:rsidTr="000809B3">
        <w:trPr>
          <w:trHeight w:val="613"/>
        </w:trPr>
        <w:tc>
          <w:tcPr>
            <w:tcW w:w="950" w:type="dxa"/>
            <w:tcBorders>
              <w:top w:val="single" w:sz="9" w:space="0" w:color="000000"/>
              <w:left w:val="none" w:sz="3" w:space="0" w:color="000000"/>
              <w:bottom w:val="double" w:sz="5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구 분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감사</w:t>
            </w:r>
          </w:p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계획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반기</w:t>
            </w:r>
          </w:p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검토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중간</w:t>
            </w:r>
          </w:p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감사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재고</w:t>
            </w:r>
          </w:p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실사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기말</w:t>
            </w:r>
          </w:p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감사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감사</w:t>
            </w:r>
          </w:p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종결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내부회계검토(감사)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합계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non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비율</w:t>
            </w:r>
          </w:p>
        </w:tc>
      </w:tr>
      <w:tr w:rsidR="007968F2" w:rsidRPr="00155205" w:rsidTr="000809B3">
        <w:trPr>
          <w:trHeight w:val="370"/>
        </w:trPr>
        <w:tc>
          <w:tcPr>
            <w:tcW w:w="950" w:type="dxa"/>
            <w:tcBorders>
              <w:top w:val="double" w:sz="5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파트너</w:t>
            </w: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370"/>
        </w:trPr>
        <w:tc>
          <w:tcPr>
            <w:tcW w:w="95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매니저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370"/>
        </w:trPr>
        <w:tc>
          <w:tcPr>
            <w:tcW w:w="95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스텝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370"/>
        </w:trPr>
        <w:tc>
          <w:tcPr>
            <w:tcW w:w="950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합계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  <w:tr w:rsidR="007968F2" w:rsidRPr="00155205" w:rsidTr="000809B3">
        <w:trPr>
          <w:trHeight w:val="370"/>
        </w:trPr>
        <w:tc>
          <w:tcPr>
            <w:tcW w:w="950" w:type="dxa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  <w:r w:rsidRPr="00155205"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  <w:t>비율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7968F2" w:rsidRPr="00155205" w:rsidRDefault="007968F2" w:rsidP="000809B3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Theme="minorHAnsi" w:eastAsiaTheme="minorHAnsi"/>
                <w:spacing w:val="-7"/>
                <w:w w:val="95"/>
                <w:sz w:val="22"/>
                <w:shd w:val="clear" w:color="000000" w:fill="FFFFFF"/>
              </w:rPr>
            </w:pPr>
          </w:p>
        </w:tc>
      </w:tr>
    </w:tbl>
    <w:p w:rsidR="007968F2" w:rsidRPr="00155205" w:rsidRDefault="007968F2" w:rsidP="007968F2">
      <w:pPr>
        <w:pStyle w:val="a3"/>
        <w:wordWrap/>
        <w:spacing w:line="240" w:lineRule="auto"/>
        <w:jc w:val="center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</w:p>
    <w:p w:rsidR="007968F2" w:rsidRPr="00155205" w:rsidRDefault="007968F2" w:rsidP="007968F2">
      <w:pPr>
        <w:pStyle w:val="a3"/>
        <w:snapToGrid w:val="0"/>
        <w:spacing w:after="100" w:line="240" w:lineRule="auto"/>
        <w:ind w:left="510" w:hanging="294"/>
        <w:rPr>
          <w:rFonts w:asciiTheme="minorHAnsi" w:eastAsiaTheme="minorHAnsi"/>
          <w:spacing w:val="-7"/>
          <w:w w:val="95"/>
          <w:sz w:val="22"/>
          <w:shd w:val="clear" w:color="000000" w:fill="FFFFFF"/>
        </w:rPr>
      </w:pPr>
      <w:r w:rsidRPr="00155205">
        <w:rPr>
          <w:rFonts w:asciiTheme="minorHAnsi" w:eastAsiaTheme="minorHAnsi"/>
          <w:spacing w:val="-7"/>
          <w:w w:val="95"/>
          <w:sz w:val="22"/>
          <w:shd w:val="clear" w:color="000000" w:fill="FFFFFF"/>
        </w:rPr>
        <w:t>※ 외부전문가 등 기타 투입 시간이 필요할 경우 별도항목으로 추가하여 표시함</w:t>
      </w:r>
    </w:p>
    <w:p w:rsidR="00D6085F" w:rsidRDefault="007968F2" w:rsidP="007968F2">
      <w:r w:rsidRPr="00155205">
        <w:rPr>
          <w:rFonts w:eastAsiaTheme="minorHAnsi"/>
          <w:spacing w:val="-7"/>
          <w:w w:val="95"/>
          <w:sz w:val="22"/>
          <w:shd w:val="clear" w:color="000000" w:fill="FFFFFF"/>
        </w:rPr>
        <w:t>※ 상기투입시간이 표준감사시간에 근거할 경우 세부적인 산정근거 등 관련자료도</w:t>
      </w:r>
    </w:p>
    <w:sectPr w:rsidR="00D6085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A2B" w:rsidRDefault="00973A2B" w:rsidP="007968F2">
      <w:pPr>
        <w:spacing w:after="0" w:line="240" w:lineRule="auto"/>
      </w:pPr>
      <w:r>
        <w:separator/>
      </w:r>
    </w:p>
  </w:endnote>
  <w:endnote w:type="continuationSeparator" w:id="0">
    <w:p w:rsidR="00973A2B" w:rsidRDefault="00973A2B" w:rsidP="0079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-윤고딕140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A2B" w:rsidRDefault="00973A2B" w:rsidP="007968F2">
      <w:pPr>
        <w:spacing w:after="0" w:line="240" w:lineRule="auto"/>
      </w:pPr>
      <w:r>
        <w:separator/>
      </w:r>
    </w:p>
  </w:footnote>
  <w:footnote w:type="continuationSeparator" w:id="0">
    <w:p w:rsidR="00973A2B" w:rsidRDefault="00973A2B" w:rsidP="007968F2">
      <w:pPr>
        <w:spacing w:after="0" w:line="240" w:lineRule="auto"/>
      </w:pPr>
      <w:r>
        <w:continuationSeparator/>
      </w:r>
    </w:p>
  </w:footnote>
  <w:footnote w:id="1">
    <w:p w:rsidR="007968F2" w:rsidRDefault="007968F2" w:rsidP="007968F2">
      <w:pPr>
        <w:pStyle w:val="a3"/>
      </w:pPr>
      <w:r>
        <w:rPr>
          <w:vertAlign w:val="superscript"/>
        </w:rPr>
        <w:footnoteRef/>
      </w:r>
      <w:r>
        <w:t xml:space="preserve"> 표준산업분류 중분류 기준(예를 들면, 51: 항공 운송업)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F2"/>
    <w:rsid w:val="007968F2"/>
    <w:rsid w:val="00973A2B"/>
    <w:rsid w:val="00D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616F"/>
  <w15:chartTrackingRefBased/>
  <w15:docId w15:val="{FEB57EBE-7302-4C27-AFD6-B4639AC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8F2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968F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GEN">
    <w:name w:val="소제목GEN"/>
    <w:uiPriority w:val="5"/>
    <w:rsid w:val="007968F2"/>
    <w:pPr>
      <w:widowControl w:val="0"/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b/>
      <w:color w:val="000000"/>
      <w:sz w:val="32"/>
    </w:rPr>
  </w:style>
  <w:style w:type="paragraph" w:customStyle="1" w:styleId="11">
    <w:name w:val="★1.1"/>
    <w:uiPriority w:val="6"/>
    <w:rsid w:val="007968F2"/>
    <w:pPr>
      <w:widowControl w:val="0"/>
      <w:wordWrap w:val="0"/>
      <w:autoSpaceDE w:val="0"/>
      <w:autoSpaceDN w:val="0"/>
      <w:spacing w:after="0" w:line="432" w:lineRule="auto"/>
      <w:textAlignment w:val="baseline"/>
    </w:pPr>
    <w:rPr>
      <w:rFonts w:ascii="-윤고딕140" w:eastAsia="-윤고딕140"/>
      <w:color w:val="000000"/>
      <w:spacing w:val="-10"/>
      <w:w w:val="93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용상 윤</dc:creator>
  <cp:keywords/>
  <dc:description/>
  <cp:lastModifiedBy>용상 윤</cp:lastModifiedBy>
  <cp:revision>1</cp:revision>
  <dcterms:created xsi:type="dcterms:W3CDTF">2019-12-31T02:20:00Z</dcterms:created>
  <dcterms:modified xsi:type="dcterms:W3CDTF">2019-12-31T02:28:00Z</dcterms:modified>
</cp:coreProperties>
</file>